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inherit" w:eastAsia="Times New Roman" w:hAnsi="inherit" w:cs="Times New Roman"/>
          <w:b/>
          <w:bCs/>
          <w:color w:val="F0FFF0"/>
          <w:sz w:val="21"/>
          <w:szCs w:val="21"/>
          <w:shd w:val="clear" w:color="auto" w:fill="000080"/>
          <w:lang w:eastAsia="hr-HR"/>
        </w:rPr>
        <w:t>GLAS</w:t>
      </w:r>
      <w:r w:rsidRPr="00937E04">
        <w:rPr>
          <w:rFonts w:ascii="inherit" w:eastAsia="Times New Roman" w:hAnsi="inherit" w:cs="Times New Roman"/>
          <w:color w:val="35586E"/>
          <w:sz w:val="21"/>
          <w:szCs w:val="21"/>
          <w:shd w:val="clear" w:color="auto" w:fill="000080"/>
          <w:lang w:eastAsia="hr-HR"/>
        </w:rPr>
        <w:t>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– najmanja govorna jedinica koja ima razlikovnu ulogu u riječima.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          promjenom glasa u riječi uvjetuje promjenu značenja riječi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          glasovi nastaju prolaskom zračne struje kroz govorne organe</w:t>
      </w:r>
    </w:p>
    <w:p w:rsidR="00937E04" w:rsidRPr="00937E04" w:rsidRDefault="00937E04" w:rsidP="00937E0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inherit" w:eastAsia="Times New Roman" w:hAnsi="inherit" w:cs="Times New Roman"/>
          <w:b/>
          <w:bCs/>
          <w:color w:val="F0FFFF"/>
          <w:sz w:val="21"/>
          <w:szCs w:val="21"/>
          <w:shd w:val="clear" w:color="auto" w:fill="000080"/>
          <w:lang w:eastAsia="hr-HR"/>
        </w:rPr>
        <w:t>PODJELA GLASOVA</w:t>
      </w:r>
      <w:r w:rsidRPr="00937E04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: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hr-HR"/>
        </w:rPr>
        <w:t>OTVORNICI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-  glasovi koji nastaju  slobodnim prolaskom zračne struje kroz otvorene govorne organe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          mogu se izgovoriti sami pa su stoga nositelji sloga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          kad su nositelji sloga, nazivamo ih </w:t>
      </w:r>
      <w:r w:rsidRPr="00937E04">
        <w:rPr>
          <w:rFonts w:ascii="inherit" w:eastAsia="Times New Roman" w:hAnsi="inherit" w:cs="Times New Roman"/>
          <w:b/>
          <w:bCs/>
          <w:color w:val="FF0000"/>
          <w:sz w:val="21"/>
          <w:szCs w:val="21"/>
          <w:lang w:eastAsia="hr-HR"/>
        </w:rPr>
        <w:t>SAMOGLASNICIMA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inherit" w:eastAsia="Times New Roman" w:hAnsi="inherit" w:cs="Times New Roman"/>
          <w:b/>
          <w:bCs/>
          <w:color w:val="000080"/>
          <w:sz w:val="21"/>
          <w:szCs w:val="21"/>
          <w:lang w:eastAsia="hr-HR"/>
        </w:rPr>
        <w:t>ZATVORNICI</w:t>
      </w:r>
      <w:r w:rsidRPr="00937E04">
        <w:rPr>
          <w:rFonts w:ascii="inherit" w:eastAsia="Times New Roman" w:hAnsi="inherit" w:cs="Times New Roman"/>
          <w:color w:val="000080"/>
          <w:sz w:val="21"/>
          <w:szCs w:val="21"/>
          <w:lang w:eastAsia="hr-HR"/>
        </w:rPr>
        <w:t>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– glasovi koji nastaju prolaskom zračne struje kroz djelomično ili potpuno zatvorene govorne organe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-          ne mogu se izgovarati sami, nego se izgovaraju s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otvornikom</w:t>
      </w:r>
      <w:proofErr w:type="spellEnd"/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          ne mogu biti nositelji sloga, nazivamo ih </w:t>
      </w:r>
      <w:r w:rsidRPr="00937E04">
        <w:rPr>
          <w:rFonts w:ascii="inherit" w:eastAsia="Times New Roman" w:hAnsi="inherit" w:cs="Times New Roman"/>
          <w:b/>
          <w:bCs/>
          <w:color w:val="000080"/>
          <w:sz w:val="21"/>
          <w:szCs w:val="21"/>
          <w:lang w:eastAsia="hr-HR"/>
        </w:rPr>
        <w:t>SUGLASNICIMA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inherit" w:eastAsia="Times New Roman" w:hAnsi="inherit" w:cs="Times New Roman"/>
          <w:b/>
          <w:bCs/>
          <w:color w:val="2F4F4F"/>
          <w:sz w:val="21"/>
          <w:szCs w:val="21"/>
          <w:lang w:eastAsia="hr-HR"/>
        </w:rPr>
        <w:t>SLOG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– najmanja izgovorna jedinica, skup glasova ili samo jedan glas, samoglasnik, izgovoren jednim izdisajem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inherit" w:eastAsia="Times New Roman" w:hAnsi="inherit" w:cs="Times New Roman"/>
          <w:b/>
          <w:bCs/>
          <w:color w:val="2F4F4F"/>
          <w:sz w:val="21"/>
          <w:szCs w:val="21"/>
          <w:lang w:eastAsia="hr-HR"/>
        </w:rPr>
        <w:t>SLOGOTVORNO R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-  ima ulogu nositelja sloga samo u slogovima u kojima nema suglasnika ( </w:t>
      </w:r>
      <w:r w:rsidRPr="00937E04">
        <w:rPr>
          <w:rFonts w:ascii="Trebuchet MS" w:eastAsia="Times New Roman" w:hAnsi="Trebuchet MS" w:cs="Times New Roman"/>
          <w:i/>
          <w:iCs/>
          <w:color w:val="35586E"/>
          <w:sz w:val="21"/>
          <w:szCs w:val="21"/>
          <w:lang w:eastAsia="hr-HR"/>
        </w:rPr>
        <w:t>krv, krpa, krtica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)</w:t>
      </w:r>
      <w:bookmarkStart w:id="0" w:name="_GoBack"/>
      <w:bookmarkEnd w:id="0"/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FFD700"/>
          <w:lang w:eastAsia="hr-HR"/>
        </w:rPr>
        <w:t>PODJELA ZATVORNIKA: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1)</w:t>
      </w:r>
      <w:r w:rsidRPr="00937E04">
        <w:rPr>
          <w:rFonts w:ascii="inherit" w:eastAsia="Times New Roman" w:hAnsi="inherit" w:cs="Times New Roman"/>
          <w:color w:val="35586E"/>
          <w:sz w:val="21"/>
          <w:szCs w:val="21"/>
          <w:shd w:val="clear" w:color="auto" w:fill="FFFF00"/>
          <w:lang w:eastAsia="hr-HR"/>
        </w:rPr>
        <w:t>  </w:t>
      </w:r>
      <w:r w:rsidRPr="00937E04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FFFF00"/>
          <w:lang w:eastAsia="hr-HR"/>
        </w:rPr>
        <w:t>PO TVORBENOM MJESTU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– mjesto u usnoj šupljini na kojem govorni organi čine zaprjeku zračnoj struji</w:t>
      </w:r>
    </w:p>
    <w:p w:rsidR="00937E04" w:rsidRPr="00937E04" w:rsidRDefault="00937E04" w:rsidP="00937E04">
      <w:pPr>
        <w:spacing w:beforeAutospacing="1" w:after="0" w:afterAutospacing="1" w:line="240" w:lineRule="auto"/>
        <w:ind w:left="108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a)      </w:t>
      </w:r>
      <w:r w:rsidRPr="00937E04">
        <w:rPr>
          <w:rFonts w:ascii="inherit" w:eastAsia="Times New Roman" w:hAnsi="inherit" w:cs="Times New Roman"/>
          <w:b/>
          <w:bCs/>
          <w:color w:val="800000"/>
          <w:sz w:val="21"/>
          <w:szCs w:val="21"/>
          <w:lang w:eastAsia="hr-HR"/>
        </w:rPr>
        <w:t>DVOUSNENICI</w:t>
      </w:r>
      <w:r w:rsidRPr="00937E04">
        <w:rPr>
          <w:rFonts w:ascii="inherit" w:eastAsia="Times New Roman" w:hAnsi="inherit" w:cs="Times New Roman"/>
          <w:color w:val="800000"/>
          <w:sz w:val="21"/>
          <w:szCs w:val="21"/>
          <w:lang w:eastAsia="hr-HR"/>
        </w:rPr>
        <w:t>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– p, b, m</w:t>
      </w:r>
    </w:p>
    <w:p w:rsidR="00937E04" w:rsidRPr="00937E04" w:rsidRDefault="00937E04" w:rsidP="00937E04">
      <w:pPr>
        <w:spacing w:beforeAutospacing="1" w:after="0" w:afterAutospacing="1" w:line="240" w:lineRule="auto"/>
        <w:ind w:left="108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b)      </w:t>
      </w:r>
      <w:r w:rsidRPr="00937E04">
        <w:rPr>
          <w:rFonts w:ascii="inherit" w:eastAsia="Times New Roman" w:hAnsi="inherit" w:cs="Times New Roman"/>
          <w:b/>
          <w:bCs/>
          <w:color w:val="800000"/>
          <w:sz w:val="21"/>
          <w:szCs w:val="21"/>
          <w:lang w:eastAsia="hr-HR"/>
        </w:rPr>
        <w:t>ZUBNOUSNENICI</w:t>
      </w:r>
      <w:r w:rsidRPr="00937E04">
        <w:rPr>
          <w:rFonts w:ascii="inherit" w:eastAsia="Times New Roman" w:hAnsi="inherit" w:cs="Times New Roman"/>
          <w:color w:val="800000"/>
          <w:sz w:val="21"/>
          <w:szCs w:val="21"/>
          <w:lang w:eastAsia="hr-HR"/>
        </w:rPr>
        <w:t>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– f,v</w:t>
      </w:r>
    </w:p>
    <w:p w:rsidR="00937E04" w:rsidRPr="00937E04" w:rsidRDefault="00937E04" w:rsidP="00937E04">
      <w:pPr>
        <w:spacing w:beforeAutospacing="1" w:after="0" w:afterAutospacing="1" w:line="240" w:lineRule="auto"/>
        <w:ind w:left="108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c)       </w:t>
      </w:r>
      <w:r w:rsidRPr="00937E04">
        <w:rPr>
          <w:rFonts w:ascii="inherit" w:eastAsia="Times New Roman" w:hAnsi="inherit" w:cs="Times New Roman"/>
          <w:b/>
          <w:bCs/>
          <w:color w:val="800000"/>
          <w:sz w:val="21"/>
          <w:szCs w:val="21"/>
          <w:lang w:eastAsia="hr-HR"/>
        </w:rPr>
        <w:t>ZUBNICI</w:t>
      </w:r>
      <w:r w:rsidRPr="00937E04">
        <w:rPr>
          <w:rFonts w:ascii="inherit" w:eastAsia="Times New Roman" w:hAnsi="inherit" w:cs="Times New Roman"/>
          <w:color w:val="800000"/>
          <w:sz w:val="21"/>
          <w:szCs w:val="21"/>
          <w:lang w:eastAsia="hr-HR"/>
        </w:rPr>
        <w:t>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– c, z, s, d, t, n</w:t>
      </w:r>
    </w:p>
    <w:p w:rsidR="00937E04" w:rsidRPr="00937E04" w:rsidRDefault="00937E04" w:rsidP="00937E04">
      <w:pPr>
        <w:spacing w:beforeAutospacing="1" w:after="0" w:afterAutospacing="1" w:line="240" w:lineRule="auto"/>
        <w:ind w:left="108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d)      </w:t>
      </w:r>
      <w:r w:rsidRPr="00937E04">
        <w:rPr>
          <w:rFonts w:ascii="inherit" w:eastAsia="Times New Roman" w:hAnsi="inherit" w:cs="Times New Roman"/>
          <w:b/>
          <w:bCs/>
          <w:color w:val="800000"/>
          <w:sz w:val="21"/>
          <w:szCs w:val="21"/>
          <w:lang w:eastAsia="hr-HR"/>
        </w:rPr>
        <w:t>DESNICI</w:t>
      </w:r>
      <w:r w:rsidRPr="00937E04">
        <w:rPr>
          <w:rFonts w:ascii="inherit" w:eastAsia="Times New Roman" w:hAnsi="inherit" w:cs="Times New Roman"/>
          <w:color w:val="800000"/>
          <w:sz w:val="21"/>
          <w:szCs w:val="21"/>
          <w:lang w:eastAsia="hr-HR"/>
        </w:rPr>
        <w:t>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– r, l</w:t>
      </w:r>
    </w:p>
    <w:p w:rsidR="00937E04" w:rsidRPr="00937E04" w:rsidRDefault="00937E04" w:rsidP="00937E04">
      <w:pPr>
        <w:spacing w:beforeAutospacing="1" w:after="0" w:afterAutospacing="1" w:line="240" w:lineRule="auto"/>
        <w:ind w:left="108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e)      </w:t>
      </w:r>
      <w:r w:rsidRPr="00937E04">
        <w:rPr>
          <w:rFonts w:ascii="inherit" w:eastAsia="Times New Roman" w:hAnsi="inherit" w:cs="Times New Roman"/>
          <w:b/>
          <w:bCs/>
          <w:color w:val="800000"/>
          <w:sz w:val="21"/>
          <w:szCs w:val="21"/>
          <w:lang w:eastAsia="hr-HR"/>
        </w:rPr>
        <w:t>NEPČANICI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 – j,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lj</w:t>
      </w:r>
      <w:proofErr w:type="spellEnd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, nj, đ,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dž</w:t>
      </w:r>
      <w:proofErr w:type="spellEnd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, ž, š, č, ć</w:t>
      </w:r>
    </w:p>
    <w:p w:rsidR="00937E04" w:rsidRPr="00937E04" w:rsidRDefault="00937E04" w:rsidP="00937E04">
      <w:pPr>
        <w:spacing w:beforeAutospacing="1" w:after="0" w:afterAutospacing="1" w:line="240" w:lineRule="auto"/>
        <w:ind w:left="108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f)       </w:t>
      </w:r>
      <w:r w:rsidRPr="00937E04">
        <w:rPr>
          <w:rFonts w:ascii="inherit" w:eastAsia="Times New Roman" w:hAnsi="inherit" w:cs="Times New Roman"/>
          <w:b/>
          <w:bCs/>
          <w:color w:val="800000"/>
          <w:sz w:val="21"/>
          <w:szCs w:val="21"/>
          <w:lang w:eastAsia="hr-HR"/>
        </w:rPr>
        <w:t>JEDRENICI</w:t>
      </w:r>
      <w:r w:rsidRPr="00937E04">
        <w:rPr>
          <w:rFonts w:ascii="inherit" w:eastAsia="Times New Roman" w:hAnsi="inherit" w:cs="Times New Roman"/>
          <w:color w:val="800000"/>
          <w:sz w:val="21"/>
          <w:szCs w:val="21"/>
          <w:lang w:eastAsia="hr-HR"/>
        </w:rPr>
        <w:t>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– k, g, h 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2)  </w:t>
      </w:r>
      <w:r w:rsidRPr="00937E04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FFFF00"/>
          <w:lang w:eastAsia="hr-HR"/>
        </w:rPr>
        <w:t>PO ZVUČNOSTI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 – ovisno je li glasnice titraju ili ne pri izgovoru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šumnika</w:t>
      </w:r>
      <w:proofErr w:type="spellEnd"/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a)      </w:t>
      </w:r>
      <w:r w:rsidRPr="00937E04">
        <w:rPr>
          <w:rFonts w:ascii="inherit" w:eastAsia="Times New Roman" w:hAnsi="inherit" w:cs="Times New Roman"/>
          <w:b/>
          <w:bCs/>
          <w:color w:val="800000"/>
          <w:sz w:val="21"/>
          <w:szCs w:val="21"/>
          <w:lang w:eastAsia="hr-HR"/>
        </w:rPr>
        <w:t>ZVUČNICI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– gl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snice titraju pri izgovoru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   b)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  <w:r w:rsidRPr="00937E04">
        <w:rPr>
          <w:rFonts w:ascii="inherit" w:eastAsia="Times New Roman" w:hAnsi="inherit" w:cs="Times New Roman"/>
          <w:b/>
          <w:bCs/>
          <w:color w:val="800000"/>
          <w:sz w:val="21"/>
          <w:szCs w:val="21"/>
          <w:lang w:eastAsia="hr-HR"/>
        </w:rPr>
        <w:t>BEZVUČNICI</w:t>
      </w:r>
      <w:r w:rsidRPr="00937E04">
        <w:rPr>
          <w:rFonts w:ascii="inherit" w:eastAsia="Times New Roman" w:hAnsi="inherit" w:cs="Times New Roman"/>
          <w:color w:val="800000"/>
          <w:sz w:val="21"/>
          <w:szCs w:val="21"/>
          <w:lang w:eastAsia="hr-HR"/>
        </w:rPr>
        <w:t>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  glasnice ne titraju pri izgovoru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  zvučni i bezvučni parnjaci razlikuju se samo po zvučnosti jer su jednaki po tvorbenom mjestu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790"/>
        <w:gridCol w:w="792"/>
        <w:gridCol w:w="793"/>
        <w:gridCol w:w="800"/>
        <w:gridCol w:w="792"/>
        <w:gridCol w:w="791"/>
        <w:gridCol w:w="791"/>
        <w:gridCol w:w="790"/>
        <w:gridCol w:w="792"/>
        <w:gridCol w:w="792"/>
      </w:tblGrid>
      <w:tr w:rsidR="00937E04" w:rsidRPr="00937E04" w:rsidTr="00937E0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b/>
                <w:bCs/>
                <w:color w:val="FFA500"/>
                <w:sz w:val="21"/>
                <w:szCs w:val="21"/>
                <w:lang w:eastAsia="hr-HR"/>
              </w:rPr>
              <w:lastRenderedPageBreak/>
              <w:t>ZVUČNICI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B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D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G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DŽ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Đ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Z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-</w:t>
            </w:r>
          </w:p>
        </w:tc>
      </w:tr>
      <w:tr w:rsidR="00937E04" w:rsidRPr="00937E04" w:rsidTr="00937E0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b/>
                <w:bCs/>
                <w:color w:val="800000"/>
                <w:sz w:val="21"/>
                <w:szCs w:val="21"/>
                <w:lang w:eastAsia="hr-HR"/>
              </w:rPr>
              <w:t>BEZVUČNICI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T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K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Č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Ć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Š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F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E04" w:rsidRPr="00937E04" w:rsidRDefault="00937E04" w:rsidP="00937E04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937E0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C</w:t>
            </w:r>
          </w:p>
        </w:tc>
      </w:tr>
    </w:tbl>
    <w:p w:rsidR="00937E04" w:rsidRPr="00937E04" w:rsidRDefault="00937E04" w:rsidP="00937E0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inherit" w:eastAsia="Times New Roman" w:hAnsi="inherit" w:cs="Times New Roman"/>
          <w:b/>
          <w:bCs/>
          <w:color w:val="F0FFF0"/>
          <w:sz w:val="21"/>
          <w:szCs w:val="21"/>
          <w:shd w:val="clear" w:color="auto" w:fill="008000"/>
          <w:lang w:eastAsia="hr-HR"/>
        </w:rPr>
        <w:t>GLASOVNE PROMJENE :</w:t>
      </w:r>
    </w:p>
    <w:p w:rsidR="00937E04" w:rsidRPr="00937E04" w:rsidRDefault="00937E04" w:rsidP="00937E04">
      <w:pPr>
        <w:spacing w:beforeAutospacing="1" w:after="0" w:afterAutospacing="1" w:line="240" w:lineRule="auto"/>
        <w:ind w:left="644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1) </w:t>
      </w:r>
      <w:r w:rsidRPr="00937E04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FFFF00"/>
          <w:lang w:eastAsia="hr-HR"/>
        </w:rPr>
        <w:t>SIBILARIZACIJA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– k,g, h ispred i mijenja se u c, z, s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             ( junak &gt; junaci, noga &gt; nozi, grijeh &gt; grijesi )</w:t>
      </w:r>
    </w:p>
    <w:p w:rsidR="00937E04" w:rsidRPr="00937E04" w:rsidRDefault="00937E04" w:rsidP="00937E04">
      <w:pPr>
        <w:spacing w:beforeAutospacing="1" w:after="0" w:afterAutospacing="1" w:line="240" w:lineRule="auto"/>
        <w:ind w:left="644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2) </w:t>
      </w:r>
      <w:r w:rsidRPr="00937E04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EE82EE"/>
          <w:lang w:eastAsia="hr-HR"/>
        </w:rPr>
        <w:t>PALATALIZACIJA</w:t>
      </w:r>
      <w:r w:rsidRPr="00937E04">
        <w:rPr>
          <w:rFonts w:ascii="inherit" w:eastAsia="Times New Roman" w:hAnsi="inherit" w:cs="Times New Roman"/>
          <w:color w:val="35586E"/>
          <w:sz w:val="21"/>
          <w:szCs w:val="21"/>
          <w:shd w:val="clear" w:color="auto" w:fill="EE82EE"/>
          <w:lang w:eastAsia="hr-HR"/>
        </w:rPr>
        <w:t>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– k,g, h , c, z ispred e i  i mijenjaju se u č, ž, š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             ( junak &gt; junače, Bog &gt; Bože, duh &gt; duše, zec &gt; zečevi, knez &gt; kneževi )</w:t>
      </w:r>
    </w:p>
    <w:p w:rsidR="00937E04" w:rsidRPr="00937E04" w:rsidRDefault="00937E04" w:rsidP="00937E04">
      <w:pPr>
        <w:spacing w:beforeAutospacing="1" w:after="0" w:afterAutospacing="1" w:line="240" w:lineRule="auto"/>
        <w:ind w:left="644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3) </w:t>
      </w:r>
      <w:r w:rsidRPr="00937E04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ADD8E6"/>
          <w:lang w:eastAsia="hr-HR"/>
        </w:rPr>
        <w:t>NEPOSTOJANO A</w:t>
      </w:r>
      <w:r w:rsidRPr="00937E04">
        <w:rPr>
          <w:rFonts w:ascii="inherit" w:eastAsia="Times New Roman" w:hAnsi="inherit" w:cs="Times New Roman"/>
          <w:color w:val="35586E"/>
          <w:sz w:val="21"/>
          <w:szCs w:val="21"/>
          <w:shd w:val="clear" w:color="auto" w:fill="ADD8E6"/>
          <w:lang w:eastAsia="hr-HR"/>
        </w:rPr>
        <w:t>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– ono A koje se umeće između dvaju završnih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zatvornika</w:t>
      </w:r>
      <w:proofErr w:type="spellEnd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i javlja se samo u nekim oblicima iste riječi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            ( lanac &gt; lanca, stranac &gt; stranca, dirigent &gt; dirigenata )</w:t>
      </w:r>
    </w:p>
    <w:p w:rsidR="00937E04" w:rsidRPr="00937E04" w:rsidRDefault="00937E04" w:rsidP="00937E04">
      <w:pPr>
        <w:spacing w:beforeAutospacing="1" w:after="0" w:afterAutospacing="1" w:line="240" w:lineRule="auto"/>
        <w:ind w:left="644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4) </w:t>
      </w:r>
      <w:r w:rsidRPr="00937E04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00FF00"/>
          <w:lang w:eastAsia="hr-HR"/>
        </w:rPr>
        <w:t>NEPOSTOJANO E</w:t>
      </w:r>
      <w:r w:rsidRPr="00937E04">
        <w:rPr>
          <w:rFonts w:ascii="inherit" w:eastAsia="Times New Roman" w:hAnsi="inherit" w:cs="Times New Roman"/>
          <w:color w:val="35586E"/>
          <w:sz w:val="21"/>
          <w:szCs w:val="21"/>
          <w:shd w:val="clear" w:color="auto" w:fill="00FF00"/>
          <w:lang w:eastAsia="hr-HR"/>
        </w:rPr>
        <w:t>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– neka kajkavska imena između dvaju zadanih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zatvornika</w:t>
      </w:r>
      <w:proofErr w:type="spellEnd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imaju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otvornike</w:t>
      </w:r>
      <w:proofErr w:type="spellEnd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E koji postoje samo u nekim oblicima iste riječi</w:t>
      </w:r>
    </w:p>
    <w:p w:rsidR="00937E04" w:rsidRPr="00937E04" w:rsidRDefault="00937E04" w:rsidP="00937E04">
      <w:pPr>
        <w:spacing w:beforeAutospacing="1" w:after="0" w:afterAutospacing="1" w:line="240" w:lineRule="auto"/>
        <w:ind w:left="644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 ( Čakovec &gt; Čakovca, Klanjec &gt; Klanjca, Gubec &gt; Gupca )</w:t>
      </w:r>
    </w:p>
    <w:p w:rsidR="00937E04" w:rsidRPr="00937E04" w:rsidRDefault="00937E04" w:rsidP="00937E04">
      <w:pPr>
        <w:spacing w:beforeAutospacing="1" w:after="0" w:afterAutospacing="1" w:line="240" w:lineRule="auto"/>
        <w:ind w:left="644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5) </w:t>
      </w:r>
      <w:r w:rsidRPr="00937E04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FFA07A"/>
          <w:lang w:eastAsia="hr-HR"/>
        </w:rPr>
        <w:t>JOTACIJA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– glasovna promjena u kojoj se dva glasa, od kojih je drugi uvijek J, stapaju u novi glas ( c + j = č, k + j = č, t+ j = ć, d+ j = đ, n + j = nj … )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            ( klicati &gt; kličem, skakati &gt; skačem, smrt &gt; smrću, glad &gt; glađu … )</w:t>
      </w:r>
    </w:p>
    <w:p w:rsidR="00937E04" w:rsidRPr="00937E04" w:rsidRDefault="00937E04" w:rsidP="00937E04">
      <w:pPr>
        <w:spacing w:beforeAutospacing="1" w:after="0" w:afterAutospacing="1" w:line="240" w:lineRule="auto"/>
        <w:ind w:left="644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6) </w:t>
      </w:r>
      <w:r w:rsidRPr="00937E04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DAA520"/>
          <w:lang w:eastAsia="hr-HR"/>
        </w:rPr>
        <w:t>ZAMJENA L SA O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– glasovna promjena u kojoj se L na kraju riječi ili na kraju sloga zamjenjuje sa O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            ( ugao &gt; ugla, orao &gt; orla ) kotao &gt; kotla, misao &gt; misli )</w:t>
      </w:r>
    </w:p>
    <w:p w:rsidR="00937E04" w:rsidRPr="00937E04" w:rsidRDefault="00937E04" w:rsidP="00937E04">
      <w:pPr>
        <w:spacing w:beforeAutospacing="1" w:after="0" w:afterAutospacing="1" w:line="240" w:lineRule="auto"/>
        <w:ind w:left="644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7) </w:t>
      </w:r>
      <w:r w:rsidRPr="00937E04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808080"/>
          <w:lang w:eastAsia="hr-HR"/>
        </w:rPr>
        <w:t>JEDNAČENJE GLASOVA PO ZVUČNOSTI</w:t>
      </w:r>
      <w:r w:rsidRPr="00937E04">
        <w:rPr>
          <w:rFonts w:ascii="inherit" w:eastAsia="Times New Roman" w:hAnsi="inherit" w:cs="Times New Roman"/>
          <w:color w:val="35586E"/>
          <w:sz w:val="21"/>
          <w:szCs w:val="21"/>
          <w:shd w:val="clear" w:color="auto" w:fill="808080"/>
          <w:lang w:eastAsia="hr-HR"/>
        </w:rPr>
        <w:t> 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  glasovna promjena u kojoj se dva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uzastopna glasa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različite zvučnosti jednače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               -  jednačenje se  uvijek vrši po drugome glasu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             ( poljubac &gt;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poljubca</w:t>
      </w:r>
      <w:proofErr w:type="spellEnd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&gt; poljupca , lažac &gt;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lažca</w:t>
      </w:r>
      <w:proofErr w:type="spellEnd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&gt; lašca, vrabac &gt;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vrabca</w:t>
      </w:r>
      <w:proofErr w:type="spellEnd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     &gt; vrapca )</w:t>
      </w:r>
    </w:p>
    <w:p w:rsidR="00937E04" w:rsidRPr="00937E04" w:rsidRDefault="00937E04" w:rsidP="00937E04">
      <w:pPr>
        <w:spacing w:beforeAutospacing="1" w:after="0" w:afterAutospacing="1" w:line="240" w:lineRule="auto"/>
        <w:ind w:left="644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8)</w:t>
      </w:r>
      <w:r w:rsidRPr="00937E04">
        <w:rPr>
          <w:rFonts w:ascii="inherit" w:eastAsia="Times New Roman" w:hAnsi="inherit" w:cs="Times New Roman"/>
          <w:color w:val="35586E"/>
          <w:sz w:val="21"/>
          <w:szCs w:val="21"/>
          <w:shd w:val="clear" w:color="auto" w:fill="40E0D0"/>
          <w:lang w:eastAsia="hr-HR"/>
        </w:rPr>
        <w:t> </w:t>
      </w:r>
      <w:r w:rsidRPr="00937E04">
        <w:rPr>
          <w:rFonts w:ascii="inherit" w:eastAsia="Times New Roman" w:hAnsi="inherit" w:cs="Times New Roman"/>
          <w:b/>
          <w:bCs/>
          <w:color w:val="35586E"/>
          <w:sz w:val="21"/>
          <w:szCs w:val="21"/>
          <w:shd w:val="clear" w:color="auto" w:fill="40E0D0"/>
          <w:lang w:eastAsia="hr-HR"/>
        </w:rPr>
        <w:t>JEDNAČENJE PO TVORBENOME MJESTU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 – glasovna promjena u kojoj se dva uzastopna glasa različitoga tvorbenoga mjesta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jednač</w:t>
      </w:r>
      <w:proofErr w:type="spellEnd"/>
    </w:p>
    <w:p w:rsidR="00937E04" w:rsidRPr="00937E04" w:rsidRDefault="00937E04" w:rsidP="00937E04">
      <w:pPr>
        <w:spacing w:before="100" w:beforeAutospacing="1" w:after="100" w:afterAutospacing="1" w:line="240" w:lineRule="auto"/>
        <w:ind w:left="644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( grozd &gt;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grozđe</w:t>
      </w:r>
      <w:proofErr w:type="spellEnd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&gt; grožđe, paziti &gt;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paznja</w:t>
      </w:r>
      <w:proofErr w:type="spellEnd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&gt; pažnja,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izčistit</w:t>
      </w:r>
      <w:proofErr w:type="spellEnd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&gt;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isčistiti</w:t>
      </w:r>
      <w:proofErr w:type="spellEnd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&gt; iščistiti )</w:t>
      </w:r>
    </w:p>
    <w:p w:rsidR="00937E04" w:rsidRPr="00937E04" w:rsidRDefault="00937E04" w:rsidP="00937E04">
      <w:pPr>
        <w:spacing w:beforeAutospacing="1" w:after="0" w:afterAutospacing="1" w:line="240" w:lineRule="auto"/>
        <w:ind w:left="644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9)  </w:t>
      </w:r>
      <w:r w:rsidRPr="00937E04">
        <w:rPr>
          <w:rFonts w:ascii="inherit" w:eastAsia="Times New Roman" w:hAnsi="inherit" w:cs="Times New Roman"/>
          <w:b/>
          <w:bCs/>
          <w:color w:val="F0FFF0"/>
          <w:sz w:val="21"/>
          <w:szCs w:val="21"/>
          <w:shd w:val="clear" w:color="auto" w:fill="FF0000"/>
          <w:lang w:eastAsia="hr-HR"/>
        </w:rPr>
        <w:t>GUBLJENJE SUGLASNIKA</w:t>
      </w: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 – gubljenje jednoga od dvaju istih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zatvornika</w:t>
      </w:r>
      <w:proofErr w:type="spellEnd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koji se mogu naći u riječi jedan do drugoga</w:t>
      </w:r>
    </w:p>
    <w:p w:rsidR="00937E04" w:rsidRPr="00937E04" w:rsidRDefault="00937E04" w:rsidP="00937E04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              ( bez+ zvučan &gt;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bezzvučan</w:t>
      </w:r>
      <w:proofErr w:type="spellEnd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&gt; bezvučan, od + dahnuti &gt; </w:t>
      </w:r>
      <w:proofErr w:type="spellStart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oddahnuti</w:t>
      </w:r>
      <w:proofErr w:type="spellEnd"/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&gt; odahnuti )</w:t>
      </w:r>
    </w:p>
    <w:p w:rsidR="00937E04" w:rsidRPr="00937E04" w:rsidRDefault="00937E04" w:rsidP="00937E0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37E0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A5632E" w:rsidRDefault="00A5632E"/>
    <w:sectPr w:rsidR="00A5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04"/>
    <w:rsid w:val="00937E04"/>
    <w:rsid w:val="00A5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Nastava11</dc:creator>
  <cp:lastModifiedBy>Nastava11</cp:lastModifiedBy>
  <cp:revision>1</cp:revision>
  <dcterms:created xsi:type="dcterms:W3CDTF">2017-12-07T21:02:00Z</dcterms:created>
  <dcterms:modified xsi:type="dcterms:W3CDTF">2017-12-07T21:08:00Z</dcterms:modified>
</cp:coreProperties>
</file>